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EE" w:rsidRPr="002F66A4" w:rsidRDefault="00B66CEE" w:rsidP="00A25779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3544"/>
      </w:tblGrid>
      <w:tr w:rsidR="00B66CEE" w:rsidRPr="002F66A4" w:rsidTr="00B66CEE">
        <w:trPr>
          <w:trHeight w:val="196"/>
        </w:trPr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 xml:space="preserve">Váš dopis </w:t>
            </w:r>
            <w:proofErr w:type="spellStart"/>
            <w:r w:rsidRPr="002F66A4">
              <w:rPr>
                <w:rFonts w:ascii="Arial" w:hAnsi="Arial" w:cs="Arial"/>
                <w:sz w:val="22"/>
                <w:szCs w:val="22"/>
              </w:rPr>
              <w:t>zn</w:t>
            </w:r>
            <w:proofErr w:type="spellEnd"/>
            <w:r w:rsidRPr="002F66A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53" w:type="dxa"/>
            <w:vAlign w:val="center"/>
          </w:tcPr>
          <w:p w:rsidR="00B66CEE" w:rsidRPr="002F66A4" w:rsidRDefault="00B66CEE" w:rsidP="00864018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  <w:hideMark/>
          </w:tcPr>
          <w:p w:rsidR="00B66CEE" w:rsidRPr="002F66A4" w:rsidRDefault="00B66CEE" w:rsidP="00B66CEE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Adresát:</w:t>
            </w:r>
          </w:p>
          <w:p w:rsidR="00B66CEE" w:rsidRPr="002F66A4" w:rsidRDefault="00B66CEE" w:rsidP="00171F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4253" w:type="dxa"/>
            <w:vAlign w:val="center"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Číslo jednací:</w:t>
            </w:r>
          </w:p>
        </w:tc>
        <w:tc>
          <w:tcPr>
            <w:tcW w:w="4253" w:type="dxa"/>
            <w:vAlign w:val="center"/>
          </w:tcPr>
          <w:p w:rsidR="00B66CEE" w:rsidRPr="002F66A4" w:rsidRDefault="002F66A4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MUVPK-VÚP 126886/22-SEB</w:t>
            </w:r>
          </w:p>
        </w:tc>
        <w:tc>
          <w:tcPr>
            <w:tcW w:w="3544" w:type="dxa"/>
            <w:vMerge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</w:tc>
        <w:tc>
          <w:tcPr>
            <w:tcW w:w="4253" w:type="dxa"/>
            <w:vAlign w:val="center"/>
          </w:tcPr>
          <w:p w:rsidR="00B66CEE" w:rsidRPr="002F66A4" w:rsidRDefault="002F66A4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2275/2022</w:t>
            </w:r>
          </w:p>
        </w:tc>
        <w:tc>
          <w:tcPr>
            <w:tcW w:w="3544" w:type="dxa"/>
            <w:vMerge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Vyřizuje:</w:t>
            </w:r>
          </w:p>
        </w:tc>
        <w:tc>
          <w:tcPr>
            <w:tcW w:w="4253" w:type="dxa"/>
            <w:vAlign w:val="center"/>
          </w:tcPr>
          <w:p w:rsidR="00B66CEE" w:rsidRPr="002F66A4" w:rsidRDefault="002F66A4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Marcela Šebelíková</w:t>
            </w:r>
          </w:p>
        </w:tc>
        <w:tc>
          <w:tcPr>
            <w:tcW w:w="0" w:type="auto"/>
            <w:vMerge/>
            <w:vAlign w:val="center"/>
            <w:hideMark/>
          </w:tcPr>
          <w:p w:rsidR="00B66CEE" w:rsidRPr="002F66A4" w:rsidRDefault="00B66CEE" w:rsidP="0086401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253" w:type="dxa"/>
            <w:vAlign w:val="center"/>
          </w:tcPr>
          <w:p w:rsidR="00B66CEE" w:rsidRPr="002F66A4" w:rsidRDefault="002F66A4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+420 388 459 058</w:t>
            </w:r>
          </w:p>
        </w:tc>
        <w:tc>
          <w:tcPr>
            <w:tcW w:w="0" w:type="auto"/>
            <w:vMerge/>
            <w:vAlign w:val="center"/>
            <w:hideMark/>
          </w:tcPr>
          <w:p w:rsidR="00B66CEE" w:rsidRPr="002F66A4" w:rsidRDefault="00B66CEE" w:rsidP="0086401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253" w:type="dxa"/>
            <w:vAlign w:val="center"/>
          </w:tcPr>
          <w:p w:rsidR="00B66CEE" w:rsidRPr="002F66A4" w:rsidRDefault="002F66A4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marcela.sebelikova@mesto.vimperk.cz</w:t>
            </w:r>
            <w:r w:rsidR="00B66CEE" w:rsidRPr="002F66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B66CEE" w:rsidRPr="002F66A4" w:rsidRDefault="00B66CEE" w:rsidP="0086401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Dat. schránka:</w:t>
            </w:r>
          </w:p>
        </w:tc>
        <w:tc>
          <w:tcPr>
            <w:tcW w:w="4253" w:type="dxa"/>
            <w:vAlign w:val="center"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9ydb7vm</w:t>
            </w:r>
          </w:p>
        </w:tc>
        <w:tc>
          <w:tcPr>
            <w:tcW w:w="0" w:type="auto"/>
            <w:vMerge/>
            <w:vAlign w:val="center"/>
            <w:hideMark/>
          </w:tcPr>
          <w:p w:rsidR="00B66CEE" w:rsidRPr="002F66A4" w:rsidRDefault="00B66CEE" w:rsidP="0086401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4253" w:type="dxa"/>
            <w:vAlign w:val="center"/>
          </w:tcPr>
          <w:p w:rsidR="00B66CEE" w:rsidRPr="002F66A4" w:rsidRDefault="002F66A4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10.06.2022</w:t>
            </w:r>
          </w:p>
        </w:tc>
        <w:tc>
          <w:tcPr>
            <w:tcW w:w="0" w:type="auto"/>
            <w:vMerge/>
            <w:vAlign w:val="center"/>
          </w:tcPr>
          <w:p w:rsidR="00B66CEE" w:rsidRPr="002F66A4" w:rsidRDefault="00B66CEE" w:rsidP="0086401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CEE" w:rsidRPr="002F66A4" w:rsidTr="00B66CEE">
        <w:tc>
          <w:tcPr>
            <w:tcW w:w="1843" w:type="dxa"/>
            <w:vAlign w:val="center"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  <w:hideMark/>
          </w:tcPr>
          <w:p w:rsidR="00B66CEE" w:rsidRPr="002F66A4" w:rsidRDefault="00B66CEE" w:rsidP="008640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66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B66CEE" w:rsidRPr="002F66A4" w:rsidRDefault="00B66CEE" w:rsidP="0086401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5779" w:rsidRPr="002F66A4" w:rsidRDefault="00A25779" w:rsidP="00A25779">
      <w:pPr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482A1E">
        <w:rPr>
          <w:rFonts w:ascii="Arial" w:hAnsi="Arial" w:cs="Arial"/>
          <w:b/>
          <w:bCs/>
          <w:sz w:val="28"/>
          <w:szCs w:val="28"/>
        </w:rPr>
        <w:t>- VEŘEJNÁ  VYHLÁŠKA -</w:t>
      </w:r>
    </w:p>
    <w:p w:rsidR="0093482A" w:rsidRPr="00482A1E" w:rsidRDefault="0093482A" w:rsidP="0093482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3482A" w:rsidRPr="00482A1E" w:rsidRDefault="0093482A" w:rsidP="0093482A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482A1E">
        <w:rPr>
          <w:rFonts w:ascii="Arial" w:hAnsi="Arial" w:cs="Arial"/>
          <w:b/>
          <w:bCs/>
          <w:sz w:val="28"/>
          <w:szCs w:val="28"/>
        </w:rPr>
        <w:t>OZNÁMENÍ O VEŘEJNÉM  PROJEDNÁVÁNÍ  NÁVRHU</w:t>
      </w:r>
    </w:p>
    <w:p w:rsidR="0093482A" w:rsidRPr="00482A1E" w:rsidRDefault="0093482A" w:rsidP="0093482A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482A1E">
        <w:rPr>
          <w:rFonts w:ascii="Arial" w:hAnsi="Arial" w:cs="Arial"/>
          <w:b/>
          <w:bCs/>
          <w:sz w:val="28"/>
          <w:szCs w:val="28"/>
        </w:rPr>
        <w:t xml:space="preserve">ZMĚNY č.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482A1E">
        <w:rPr>
          <w:rFonts w:ascii="Arial" w:hAnsi="Arial" w:cs="Arial"/>
          <w:b/>
          <w:bCs/>
          <w:sz w:val="28"/>
          <w:szCs w:val="28"/>
        </w:rPr>
        <w:t xml:space="preserve"> ÚZEMNÍHO  PLÁNU  ZÁLEZLY</w:t>
      </w:r>
    </w:p>
    <w:p w:rsidR="0093482A" w:rsidRPr="00482A1E" w:rsidRDefault="0093482A" w:rsidP="0093482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93482A" w:rsidRPr="00482A1E" w:rsidRDefault="0093482A" w:rsidP="0093482A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Zastupitelstvo obce rozhodlo dne </w:t>
      </w:r>
      <w:r>
        <w:rPr>
          <w:rFonts w:ascii="Arial" w:hAnsi="Arial" w:cs="Arial"/>
          <w:sz w:val="22"/>
          <w:szCs w:val="22"/>
        </w:rPr>
        <w:t>31.03.2022</w:t>
      </w:r>
      <w:r w:rsidRPr="00482A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1 </w:t>
      </w:r>
      <w:r w:rsidRPr="00482A1E">
        <w:rPr>
          <w:rFonts w:ascii="Arial" w:hAnsi="Arial" w:cs="Arial"/>
          <w:sz w:val="22"/>
          <w:szCs w:val="22"/>
        </w:rPr>
        <w:t xml:space="preserve">o pořízení změny č. </w:t>
      </w:r>
      <w:r>
        <w:rPr>
          <w:rFonts w:ascii="Arial" w:hAnsi="Arial" w:cs="Arial"/>
          <w:sz w:val="22"/>
          <w:szCs w:val="22"/>
        </w:rPr>
        <w:t>3</w:t>
      </w:r>
      <w:r w:rsidRPr="00482A1E">
        <w:rPr>
          <w:rFonts w:ascii="Arial" w:hAnsi="Arial" w:cs="Arial"/>
          <w:sz w:val="22"/>
          <w:szCs w:val="22"/>
        </w:rPr>
        <w:t xml:space="preserve"> územního plánu Zálezly (dále jen „změna ÚP“) zkráceným postupem podle ust. § 55a zákona č. 183/2006 Sb., o územním plánování a stavebním řádu, ve znění pozdějších předpisů (dále jen „stavební zákon“). </w:t>
      </w:r>
    </w:p>
    <w:p w:rsidR="0093482A" w:rsidRPr="00482A1E" w:rsidRDefault="0093482A" w:rsidP="0093482A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Odbor výstavby a územního plánování MěÚ Vimperk, jako příslušný úřad územního plánování podle § 6 odst. 1 písm. c) stavebního zákona se stal pořizovatelem změny ÚP na základě žádosti obce ze dne </w:t>
      </w:r>
      <w:r>
        <w:rPr>
          <w:rFonts w:ascii="Arial" w:hAnsi="Arial" w:cs="Arial"/>
          <w:sz w:val="22"/>
          <w:szCs w:val="22"/>
        </w:rPr>
        <w:t>10.01.2022</w:t>
      </w:r>
      <w:r w:rsidRPr="00482A1E">
        <w:rPr>
          <w:rFonts w:ascii="Arial" w:hAnsi="Arial" w:cs="Arial"/>
          <w:sz w:val="22"/>
          <w:szCs w:val="22"/>
        </w:rPr>
        <w:t xml:space="preserve"> a v souladu s § 55b odst. 2 a § 52 odst. 1 a 2 stavebního zákona, a</w:t>
      </w:r>
    </w:p>
    <w:p w:rsidR="0093482A" w:rsidRPr="00482A1E" w:rsidRDefault="0093482A" w:rsidP="0093482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oznamuje</w:t>
      </w:r>
    </w:p>
    <w:p w:rsidR="0093482A" w:rsidRPr="00482A1E" w:rsidRDefault="0093482A" w:rsidP="0093482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 xml:space="preserve">veřejné projednání návrhu změny č. </w:t>
      </w:r>
      <w:r>
        <w:rPr>
          <w:rFonts w:ascii="Arial" w:hAnsi="Arial" w:cs="Arial"/>
          <w:b/>
          <w:sz w:val="22"/>
          <w:szCs w:val="22"/>
        </w:rPr>
        <w:t>3</w:t>
      </w:r>
      <w:r w:rsidRPr="00482A1E">
        <w:rPr>
          <w:rFonts w:ascii="Arial" w:hAnsi="Arial" w:cs="Arial"/>
          <w:b/>
          <w:sz w:val="22"/>
          <w:szCs w:val="22"/>
        </w:rPr>
        <w:t xml:space="preserve"> územního plánu </w:t>
      </w:r>
      <w:r>
        <w:rPr>
          <w:rFonts w:ascii="Arial" w:hAnsi="Arial" w:cs="Arial"/>
          <w:b/>
          <w:sz w:val="22"/>
          <w:szCs w:val="22"/>
        </w:rPr>
        <w:t>Zálezly</w:t>
      </w:r>
    </w:p>
    <w:p w:rsidR="0093482A" w:rsidRPr="00482A1E" w:rsidRDefault="0093482A" w:rsidP="0093482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 xml:space="preserve">dne  </w:t>
      </w:r>
      <w:r>
        <w:rPr>
          <w:rFonts w:ascii="Arial" w:hAnsi="Arial" w:cs="Arial"/>
          <w:b/>
          <w:sz w:val="22"/>
          <w:szCs w:val="22"/>
        </w:rPr>
        <w:t>15. 07. 2022 ve 13</w:t>
      </w:r>
      <w:r w:rsidRPr="00482A1E">
        <w:rPr>
          <w:rFonts w:ascii="Arial" w:hAnsi="Arial" w:cs="Arial"/>
          <w:b/>
          <w:sz w:val="22"/>
          <w:szCs w:val="22"/>
        </w:rPr>
        <w:t>:00 hodin</w:t>
      </w:r>
    </w:p>
    <w:p w:rsidR="0093482A" w:rsidRPr="00482A1E" w:rsidRDefault="0093482A" w:rsidP="0093482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na  Obecním úřadě Zálezly</w:t>
      </w:r>
    </w:p>
    <w:p w:rsidR="0093482A" w:rsidRPr="00482A1E" w:rsidRDefault="0093482A" w:rsidP="0093482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Návrh změny ÚP Zálezly je vystaven k veřejnému nahlédnutí </w:t>
      </w:r>
      <w:r w:rsidRPr="00316D6D">
        <w:rPr>
          <w:rFonts w:ascii="Arial" w:hAnsi="Arial" w:cs="Arial"/>
          <w:b/>
          <w:sz w:val="22"/>
          <w:szCs w:val="22"/>
        </w:rPr>
        <w:t xml:space="preserve">od </w:t>
      </w:r>
      <w:proofErr w:type="gramStart"/>
      <w:r>
        <w:rPr>
          <w:rFonts w:ascii="Arial" w:hAnsi="Arial" w:cs="Arial"/>
          <w:b/>
          <w:sz w:val="22"/>
          <w:szCs w:val="22"/>
        </w:rPr>
        <w:t>15.06. do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22.07.2022</w:t>
      </w:r>
    </w:p>
    <w:p w:rsidR="0093482A" w:rsidRPr="00482A1E" w:rsidRDefault="0093482A" w:rsidP="0093482A">
      <w:pPr>
        <w:pStyle w:val="Zkladntext"/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u pořizovatele na MěÚ Vimperk, Nad Stadionem 199, v kanceláři odboru výstavby a územního plánování – doporučujeme domluvit návštěvu v úředních hodinách (Pondělí a Středa: 0</w:t>
      </w:r>
      <w:smartTag w:uri="urn:schemas-microsoft-com:office:smarttags" w:element="time">
        <w:smartTagPr>
          <w:attr w:name="Minute" w:val="30"/>
          <w:attr w:name="Hour" w:val="7"/>
        </w:smartTagPr>
        <w:r w:rsidRPr="00482A1E">
          <w:rPr>
            <w:rFonts w:ascii="Arial" w:hAnsi="Arial" w:cs="Arial"/>
            <w:sz w:val="22"/>
            <w:szCs w:val="22"/>
          </w:rPr>
          <w:t>7:30</w:t>
        </w:r>
      </w:smartTag>
      <w:r w:rsidRPr="00482A1E">
        <w:rPr>
          <w:rFonts w:ascii="Arial" w:hAnsi="Arial" w:cs="Arial"/>
          <w:sz w:val="22"/>
          <w:szCs w:val="22"/>
        </w:rPr>
        <w:t xml:space="preserve"> - </w:t>
      </w:r>
      <w:smartTag w:uri="urn:schemas-microsoft-com:office:smarttags" w:element="time">
        <w:smartTagPr>
          <w:attr w:name="Minute" w:val="30"/>
          <w:attr w:name="Hour" w:val="11"/>
        </w:smartTagPr>
        <w:r w:rsidRPr="00482A1E">
          <w:rPr>
            <w:rFonts w:ascii="Arial" w:hAnsi="Arial" w:cs="Arial"/>
            <w:sz w:val="22"/>
            <w:szCs w:val="22"/>
          </w:rPr>
          <w:t>11:30</w:t>
        </w:r>
      </w:smartTag>
      <w:r w:rsidRPr="00482A1E">
        <w:rPr>
          <w:rFonts w:ascii="Arial" w:hAnsi="Arial" w:cs="Arial"/>
          <w:sz w:val="22"/>
          <w:szCs w:val="22"/>
        </w:rPr>
        <w:t xml:space="preserve"> hod, </w:t>
      </w:r>
      <w:smartTag w:uri="urn:schemas-microsoft-com:office:smarttags" w:element="time">
        <w:smartTagPr>
          <w:attr w:name="Minute" w:val="30"/>
          <w:attr w:name="Hour" w:val="12"/>
        </w:smartTagPr>
        <w:r w:rsidRPr="00482A1E">
          <w:rPr>
            <w:rFonts w:ascii="Arial" w:hAnsi="Arial" w:cs="Arial"/>
            <w:sz w:val="22"/>
            <w:szCs w:val="22"/>
          </w:rPr>
          <w:t>12:30</w:t>
        </w:r>
      </w:smartTag>
      <w:r w:rsidRPr="00482A1E">
        <w:rPr>
          <w:rFonts w:ascii="Arial" w:hAnsi="Arial" w:cs="Arial"/>
          <w:sz w:val="22"/>
          <w:szCs w:val="22"/>
        </w:rPr>
        <w:t xml:space="preserve"> -17:00 hod) nebo v jiné pracovní dny na telefonním č. 388 459 058 </w:t>
      </w:r>
    </w:p>
    <w:p w:rsidR="0093482A" w:rsidRPr="00482A1E" w:rsidRDefault="0093482A" w:rsidP="0093482A">
      <w:pPr>
        <w:pStyle w:val="Zkladntext"/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na OÚ Zálezly – doporučujeme domluvit návštěvu v úředních hodinách (Pondělí a Pátek 07:00 – 15:00 hod, Středa 19:00 – 20:00 hod) nebo v jiné pracovní dny na telefonním č. 388 423 923, </w:t>
      </w:r>
    </w:p>
    <w:p w:rsidR="0093482A" w:rsidRPr="00482A1E" w:rsidRDefault="0093482A" w:rsidP="0093482A">
      <w:pPr>
        <w:pStyle w:val="Zkladntext"/>
        <w:widowControl/>
        <w:autoSpaceDE/>
        <w:autoSpaceDN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I.</w:t>
      </w:r>
      <w:r w:rsidRPr="00482A1E">
        <w:rPr>
          <w:rFonts w:ascii="Arial" w:hAnsi="Arial" w:cs="Arial"/>
          <w:sz w:val="22"/>
          <w:szCs w:val="22"/>
        </w:rPr>
        <w:t xml:space="preserve"> Podle § 52 odst. 2 stavebního zákona mohou pouze </w:t>
      </w:r>
      <w:r w:rsidRPr="00482A1E">
        <w:rPr>
          <w:rFonts w:ascii="Arial" w:hAnsi="Arial" w:cs="Arial"/>
          <w:b/>
          <w:sz w:val="22"/>
          <w:szCs w:val="22"/>
        </w:rPr>
        <w:t>vlastníci pozemků a staveb</w:t>
      </w:r>
      <w:r w:rsidRPr="00482A1E">
        <w:rPr>
          <w:rFonts w:ascii="Arial" w:hAnsi="Arial" w:cs="Arial"/>
          <w:sz w:val="22"/>
          <w:szCs w:val="22"/>
        </w:rPr>
        <w:t xml:space="preserve"> dotčených návrhem řešení, oprávněný investor a zástupce veřejnosti uplatnit </w:t>
      </w:r>
      <w:r w:rsidRPr="00482A1E">
        <w:rPr>
          <w:rFonts w:ascii="Arial" w:hAnsi="Arial" w:cs="Arial"/>
          <w:b/>
          <w:sz w:val="22"/>
          <w:szCs w:val="22"/>
        </w:rPr>
        <w:t>námitky</w:t>
      </w:r>
      <w:r w:rsidRPr="00482A1E">
        <w:rPr>
          <w:rFonts w:ascii="Arial" w:hAnsi="Arial" w:cs="Arial"/>
          <w:sz w:val="22"/>
          <w:szCs w:val="22"/>
        </w:rPr>
        <w:t xml:space="preserve">, nejpozději však do 7 dnů od veřejného projednání </w:t>
      </w:r>
      <w:r w:rsidRPr="00482A1E">
        <w:rPr>
          <w:rFonts w:ascii="Arial" w:hAnsi="Arial" w:cs="Arial"/>
          <w:b/>
          <w:sz w:val="22"/>
          <w:szCs w:val="22"/>
        </w:rPr>
        <w:t xml:space="preserve">(tj. </w:t>
      </w:r>
      <w:r>
        <w:rPr>
          <w:rFonts w:ascii="Arial" w:hAnsi="Arial" w:cs="Arial"/>
          <w:b/>
          <w:sz w:val="22"/>
          <w:szCs w:val="22"/>
        </w:rPr>
        <w:t>22.07.2022</w:t>
      </w:r>
      <w:r w:rsidRPr="00482A1E">
        <w:rPr>
          <w:rFonts w:ascii="Arial" w:hAnsi="Arial" w:cs="Arial"/>
          <w:b/>
          <w:sz w:val="22"/>
          <w:szCs w:val="22"/>
        </w:rPr>
        <w:t>)</w:t>
      </w:r>
    </w:p>
    <w:p w:rsidR="0093482A" w:rsidRPr="00482A1E" w:rsidRDefault="0093482A" w:rsidP="0093482A">
      <w:pPr>
        <w:pStyle w:val="Zkladntext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II.</w:t>
      </w:r>
      <w:r w:rsidRPr="00482A1E">
        <w:rPr>
          <w:rFonts w:ascii="Arial" w:hAnsi="Arial" w:cs="Arial"/>
          <w:sz w:val="22"/>
          <w:szCs w:val="22"/>
        </w:rPr>
        <w:t xml:space="preserve"> Podle § 52 odst. 3 stavebního zákona může </w:t>
      </w:r>
      <w:r w:rsidRPr="00482A1E">
        <w:rPr>
          <w:rFonts w:ascii="Arial" w:hAnsi="Arial" w:cs="Arial"/>
          <w:b/>
          <w:sz w:val="22"/>
          <w:szCs w:val="22"/>
        </w:rPr>
        <w:t>každý</w:t>
      </w:r>
      <w:r w:rsidRPr="00482A1E">
        <w:rPr>
          <w:rFonts w:ascii="Arial" w:hAnsi="Arial" w:cs="Arial"/>
          <w:sz w:val="22"/>
          <w:szCs w:val="22"/>
        </w:rPr>
        <w:t xml:space="preserve"> uplatnit své </w:t>
      </w:r>
      <w:r w:rsidRPr="00482A1E">
        <w:rPr>
          <w:rFonts w:ascii="Arial" w:hAnsi="Arial" w:cs="Arial"/>
          <w:b/>
          <w:sz w:val="22"/>
          <w:szCs w:val="22"/>
        </w:rPr>
        <w:t>připomínky</w:t>
      </w:r>
      <w:r w:rsidRPr="00482A1E">
        <w:rPr>
          <w:rFonts w:ascii="Arial" w:hAnsi="Arial" w:cs="Arial"/>
          <w:sz w:val="22"/>
          <w:szCs w:val="22"/>
        </w:rPr>
        <w:t xml:space="preserve">, nejpozději však do 7 dnů od veřejného projednání </w:t>
      </w:r>
      <w:r w:rsidRPr="00482A1E">
        <w:rPr>
          <w:rFonts w:ascii="Arial" w:hAnsi="Arial" w:cs="Arial"/>
          <w:b/>
          <w:sz w:val="22"/>
          <w:szCs w:val="22"/>
        </w:rPr>
        <w:t xml:space="preserve">(tj. </w:t>
      </w:r>
      <w:r>
        <w:rPr>
          <w:rFonts w:ascii="Arial" w:hAnsi="Arial" w:cs="Arial"/>
          <w:b/>
          <w:sz w:val="22"/>
          <w:szCs w:val="22"/>
        </w:rPr>
        <w:t>22.07.2022</w:t>
      </w:r>
      <w:r w:rsidRPr="00482A1E">
        <w:rPr>
          <w:rFonts w:ascii="Arial" w:hAnsi="Arial" w:cs="Arial"/>
          <w:b/>
          <w:sz w:val="22"/>
          <w:szCs w:val="22"/>
        </w:rPr>
        <w:t>)</w:t>
      </w:r>
    </w:p>
    <w:p w:rsidR="0093482A" w:rsidRPr="00482A1E" w:rsidRDefault="0093482A" w:rsidP="0093482A">
      <w:pPr>
        <w:pStyle w:val="Zkladntext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III.</w:t>
      </w:r>
      <w:r w:rsidRPr="00482A1E">
        <w:rPr>
          <w:rFonts w:ascii="Arial" w:hAnsi="Arial" w:cs="Arial"/>
          <w:sz w:val="22"/>
          <w:szCs w:val="22"/>
        </w:rPr>
        <w:t xml:space="preserve"> </w:t>
      </w:r>
      <w:r w:rsidRPr="00482A1E">
        <w:rPr>
          <w:rFonts w:ascii="Arial" w:hAnsi="Arial" w:cs="Arial"/>
          <w:b/>
          <w:sz w:val="22"/>
          <w:szCs w:val="22"/>
        </w:rPr>
        <w:t>Dotčené orgány a krajský úřad</w:t>
      </w:r>
      <w:r w:rsidRPr="00482A1E">
        <w:rPr>
          <w:rFonts w:ascii="Arial" w:hAnsi="Arial" w:cs="Arial"/>
          <w:sz w:val="22"/>
          <w:szCs w:val="22"/>
        </w:rPr>
        <w:t xml:space="preserve"> uplatní v souladu s ust. § 55b odst. 2 stavebního zákona </w:t>
      </w:r>
      <w:r w:rsidRPr="00482A1E">
        <w:rPr>
          <w:rFonts w:ascii="Arial" w:hAnsi="Arial" w:cs="Arial"/>
          <w:b/>
          <w:sz w:val="22"/>
          <w:szCs w:val="22"/>
        </w:rPr>
        <w:t>stanoviska</w:t>
      </w:r>
      <w:r w:rsidRPr="00482A1E">
        <w:rPr>
          <w:rFonts w:ascii="Arial" w:hAnsi="Arial" w:cs="Arial"/>
          <w:sz w:val="22"/>
          <w:szCs w:val="22"/>
        </w:rPr>
        <w:t xml:space="preserve"> k návrhu změny nejpozději do 7 dnů od veřejného projednání, </w:t>
      </w:r>
      <w:r w:rsidRPr="00482A1E">
        <w:rPr>
          <w:rFonts w:ascii="Arial" w:hAnsi="Arial" w:cs="Arial"/>
          <w:b/>
          <w:sz w:val="22"/>
          <w:szCs w:val="22"/>
        </w:rPr>
        <w:t xml:space="preserve">tj. </w:t>
      </w:r>
      <w:r>
        <w:rPr>
          <w:rFonts w:ascii="Arial" w:hAnsi="Arial" w:cs="Arial"/>
          <w:b/>
          <w:sz w:val="22"/>
          <w:szCs w:val="22"/>
        </w:rPr>
        <w:t>22.07.2022</w:t>
      </w:r>
    </w:p>
    <w:p w:rsidR="0093482A" w:rsidRDefault="0093482A" w:rsidP="0093482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K později uplatněným stanoviskům, připomínkám a námitkám se nepřihlíží.</w:t>
      </w:r>
    </w:p>
    <w:p w:rsidR="0093482A" w:rsidRPr="00482A1E" w:rsidRDefault="0093482A" w:rsidP="0093482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Toto oznámení bude vyvěšeno </w:t>
      </w:r>
      <w:r>
        <w:rPr>
          <w:rFonts w:ascii="Arial" w:hAnsi="Arial" w:cs="Arial"/>
          <w:b/>
          <w:sz w:val="22"/>
          <w:szCs w:val="22"/>
        </w:rPr>
        <w:t>od 15.06. do 22.07.2022</w:t>
      </w:r>
      <w:r w:rsidRPr="00482A1E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2A1E">
        <w:rPr>
          <w:rFonts w:ascii="Arial" w:hAnsi="Arial" w:cs="Arial"/>
          <w:sz w:val="22"/>
          <w:szCs w:val="22"/>
        </w:rPr>
        <w:t>na úředních deskách MěÚ Vimperk a OÚ Zálezly a též na elektronické úřední desce MěÚ Vimperk (</w:t>
      </w:r>
      <w:hyperlink r:id="rId7" w:history="1">
        <w:r w:rsidRPr="00864BFC">
          <w:rPr>
            <w:rStyle w:val="Hypertextovodkaz"/>
            <w:rFonts w:ascii="Arial" w:hAnsi="Arial" w:cs="Arial"/>
            <w:sz w:val="22"/>
            <w:szCs w:val="22"/>
          </w:rPr>
          <w:t>www.vimperk.cz/uredni-deska/1</w:t>
        </w:r>
      </w:hyperlink>
      <w:r w:rsidRPr="006617F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6617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</w:t>
      </w:r>
      <w:r w:rsidRPr="00482A1E">
        <w:rPr>
          <w:rFonts w:ascii="Arial" w:hAnsi="Arial" w:cs="Arial"/>
          <w:sz w:val="22"/>
          <w:szCs w:val="22"/>
        </w:rPr>
        <w:t>bce Zálezly (</w:t>
      </w:r>
      <w:hyperlink r:id="rId8" w:history="1">
        <w:r w:rsidRPr="00482A1E">
          <w:rPr>
            <w:rStyle w:val="Hypertextovodkaz"/>
            <w:rFonts w:ascii="Arial" w:hAnsi="Arial" w:cs="Arial"/>
            <w:sz w:val="22"/>
            <w:szCs w:val="22"/>
          </w:rPr>
          <w:t>www.zalezly.cz</w:t>
        </w:r>
      </w:hyperlink>
      <w:r w:rsidRPr="00482A1E">
        <w:rPr>
          <w:rFonts w:ascii="Arial" w:hAnsi="Arial" w:cs="Arial"/>
          <w:sz w:val="22"/>
          <w:szCs w:val="22"/>
        </w:rPr>
        <w:t>).</w:t>
      </w:r>
    </w:p>
    <w:p w:rsidR="0093482A" w:rsidRPr="00482A1E" w:rsidRDefault="0093482A" w:rsidP="0093482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ind w:left="5664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Robert Pročka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vedoucí odboru výstavby a územního plánování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482A1E">
        <w:rPr>
          <w:rFonts w:ascii="Arial" w:hAnsi="Arial" w:cs="Arial"/>
          <w:bCs/>
          <w:i/>
          <w:sz w:val="22"/>
          <w:szCs w:val="22"/>
        </w:rPr>
        <w:t>Příloha: - rozdělovník</w:t>
      </w:r>
    </w:p>
    <w:p w:rsidR="0093482A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Obdrží na doručenku: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Město Vimperk – odbor HB (2x na úřední desku a 1x potvrzené vrátit zpět)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OÚ Zálezly (2x na úřední desku a 1x potvrzené vrátit </w:t>
      </w:r>
      <w:proofErr w:type="gramStart"/>
      <w:r w:rsidRPr="00482A1E">
        <w:rPr>
          <w:rFonts w:ascii="Arial" w:hAnsi="Arial" w:cs="Arial"/>
          <w:sz w:val="22"/>
          <w:szCs w:val="22"/>
        </w:rPr>
        <w:t>zpět) , IČ</w:t>
      </w:r>
      <w:proofErr w:type="gramEnd"/>
      <w:r w:rsidRPr="00482A1E">
        <w:rPr>
          <w:rFonts w:ascii="Arial" w:hAnsi="Arial" w:cs="Arial"/>
          <w:sz w:val="22"/>
          <w:szCs w:val="22"/>
        </w:rPr>
        <w:t xml:space="preserve"> 002 50 856     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  <w:u w:val="single"/>
        </w:rPr>
      </w:pP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Údaje o zveřejnění na úřední desce: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Úřední deska</w:t>
      </w:r>
      <w:r>
        <w:rPr>
          <w:rFonts w:ascii="Arial" w:hAnsi="Arial" w:cs="Arial"/>
          <w:b/>
          <w:sz w:val="22"/>
          <w:szCs w:val="22"/>
        </w:rPr>
        <w:t xml:space="preserve"> a elektronická úřední deska </w:t>
      </w:r>
      <w:r w:rsidRPr="00482A1E">
        <w:rPr>
          <w:rFonts w:ascii="Arial" w:hAnsi="Arial" w:cs="Arial"/>
          <w:b/>
          <w:sz w:val="22"/>
          <w:szCs w:val="22"/>
        </w:rPr>
        <w:t>MěÚ Vimperk, odbor HB:</w:t>
      </w:r>
    </w:p>
    <w:p w:rsidR="0093482A" w:rsidRPr="00482A1E" w:rsidRDefault="0093482A" w:rsidP="0093482A">
      <w:pPr>
        <w:ind w:left="360"/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Vyvěšeno:     </w:t>
      </w:r>
      <w:proofErr w:type="gramStart"/>
      <w:r>
        <w:rPr>
          <w:rFonts w:ascii="Arial" w:hAnsi="Arial" w:cs="Arial"/>
          <w:sz w:val="22"/>
          <w:szCs w:val="22"/>
        </w:rPr>
        <w:t>15.06.2022</w:t>
      </w:r>
      <w:proofErr w:type="gramEnd"/>
      <w:r w:rsidRPr="00482A1E">
        <w:rPr>
          <w:rFonts w:ascii="Arial" w:hAnsi="Arial" w:cs="Arial"/>
          <w:sz w:val="22"/>
          <w:szCs w:val="22"/>
        </w:rPr>
        <w:t xml:space="preserve"> </w:t>
      </w: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Sejmuto:        </w:t>
      </w:r>
      <w:proofErr w:type="gramStart"/>
      <w:r>
        <w:rPr>
          <w:rFonts w:ascii="Arial" w:hAnsi="Arial" w:cs="Arial"/>
          <w:sz w:val="22"/>
          <w:szCs w:val="22"/>
        </w:rPr>
        <w:t>22.07.2022</w:t>
      </w:r>
      <w:proofErr w:type="gramEnd"/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Razítko a podpis orgánu, který potvrzuje vyvěšení a sejmutí: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Úřední deska a elektronická úřední deska</w:t>
      </w:r>
      <w:r w:rsidRPr="00482A1E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482A1E">
        <w:rPr>
          <w:rFonts w:ascii="Arial" w:hAnsi="Arial" w:cs="Arial"/>
          <w:b/>
          <w:sz w:val="22"/>
          <w:szCs w:val="22"/>
        </w:rPr>
        <w:t>OÚ Zálezly:</w:t>
      </w:r>
    </w:p>
    <w:p w:rsidR="0093482A" w:rsidRPr="00482A1E" w:rsidRDefault="0093482A" w:rsidP="0093482A">
      <w:pPr>
        <w:ind w:left="180"/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Vyvěšeno:     </w:t>
      </w:r>
      <w:proofErr w:type="gramStart"/>
      <w:r>
        <w:rPr>
          <w:rFonts w:ascii="Arial" w:hAnsi="Arial" w:cs="Arial"/>
          <w:sz w:val="22"/>
          <w:szCs w:val="22"/>
        </w:rPr>
        <w:t>15.06.2022</w:t>
      </w:r>
      <w:proofErr w:type="gramEnd"/>
      <w:r w:rsidRPr="00482A1E">
        <w:rPr>
          <w:rFonts w:ascii="Arial" w:hAnsi="Arial" w:cs="Arial"/>
          <w:sz w:val="22"/>
          <w:szCs w:val="22"/>
        </w:rPr>
        <w:t xml:space="preserve"> </w:t>
      </w: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Sejmuto:        </w:t>
      </w:r>
      <w:proofErr w:type="gramStart"/>
      <w:r>
        <w:rPr>
          <w:rFonts w:ascii="Arial" w:hAnsi="Arial" w:cs="Arial"/>
          <w:sz w:val="22"/>
          <w:szCs w:val="22"/>
        </w:rPr>
        <w:t>22.07.2022</w:t>
      </w:r>
      <w:proofErr w:type="gramEnd"/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Razítko a podpis orgánu, který potvrzuje vyvěšení a sejmutí:</w:t>
      </w:r>
    </w:p>
    <w:p w:rsidR="0093482A" w:rsidRPr="00482A1E" w:rsidRDefault="0093482A" w:rsidP="0093482A">
      <w:pPr>
        <w:ind w:left="360"/>
        <w:rPr>
          <w:rFonts w:ascii="Arial" w:hAnsi="Arial" w:cs="Arial"/>
          <w:sz w:val="22"/>
          <w:szCs w:val="22"/>
        </w:rPr>
      </w:pPr>
    </w:p>
    <w:p w:rsidR="0093482A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</w:p>
    <w:p w:rsidR="0093482A" w:rsidRPr="00482A1E" w:rsidRDefault="0093482A" w:rsidP="0093482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</w:rPr>
      </w:pPr>
      <w:r w:rsidRPr="00482A1E">
        <w:rPr>
          <w:rFonts w:ascii="Arial" w:hAnsi="Arial" w:cs="Arial"/>
          <w:sz w:val="22"/>
          <w:szCs w:val="22"/>
          <w:u w:val="single"/>
        </w:rPr>
        <w:t>Upozornění:</w:t>
      </w:r>
    </w:p>
    <w:p w:rsidR="0093482A" w:rsidRPr="00482A1E" w:rsidRDefault="0093482A" w:rsidP="0093482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Vznesené námitky a připomínky </w:t>
      </w:r>
      <w:r w:rsidRPr="00482A1E">
        <w:rPr>
          <w:rFonts w:ascii="Arial" w:hAnsi="Arial" w:cs="Arial"/>
          <w:b/>
          <w:sz w:val="22"/>
          <w:szCs w:val="22"/>
        </w:rPr>
        <w:t>musí být v písemné podobě</w:t>
      </w:r>
      <w:r w:rsidRPr="00482A1E">
        <w:rPr>
          <w:rFonts w:ascii="Arial" w:hAnsi="Arial" w:cs="Arial"/>
          <w:sz w:val="22"/>
          <w:szCs w:val="22"/>
        </w:rPr>
        <w:t xml:space="preserve"> a musí obsahovat údaje katastru nemovitostí, dokladující dotčená práva, musí být vymezeno území dotčené námitkou či připomínkou a uvedeno zdůvodnění námitky či připomínky, dále nesmí chybět podpis osoby, která námitku či připomínku uplatňuje, a její adresa trvalého bydliště, popř. adresa doručovací.</w:t>
      </w:r>
    </w:p>
    <w:p w:rsidR="0093482A" w:rsidRDefault="0093482A" w:rsidP="0093482A">
      <w:pPr>
        <w:rPr>
          <w:rFonts w:ascii="Arial" w:hAnsi="Arial" w:cs="Arial"/>
          <w:i/>
          <w:sz w:val="22"/>
          <w:szCs w:val="22"/>
          <w:u w:val="single"/>
        </w:rPr>
      </w:pPr>
    </w:p>
    <w:p w:rsidR="00E54113" w:rsidRDefault="00E54113" w:rsidP="0093482A">
      <w:pPr>
        <w:rPr>
          <w:rFonts w:ascii="Arial" w:hAnsi="Arial" w:cs="Arial"/>
          <w:i/>
          <w:sz w:val="22"/>
          <w:szCs w:val="22"/>
          <w:u w:val="single"/>
        </w:rPr>
      </w:pPr>
    </w:p>
    <w:p w:rsidR="006E3694" w:rsidRDefault="006E3694" w:rsidP="0093482A">
      <w:pPr>
        <w:rPr>
          <w:rFonts w:ascii="Arial" w:hAnsi="Arial" w:cs="Arial"/>
          <w:i/>
          <w:sz w:val="22"/>
          <w:szCs w:val="22"/>
          <w:u w:val="single"/>
        </w:rPr>
      </w:pPr>
    </w:p>
    <w:p w:rsidR="0093482A" w:rsidRPr="00482A1E" w:rsidRDefault="0093482A" w:rsidP="0093482A">
      <w:pPr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  <w:r w:rsidRPr="00482A1E">
        <w:rPr>
          <w:rFonts w:ascii="Arial" w:hAnsi="Arial" w:cs="Arial"/>
          <w:i/>
          <w:sz w:val="22"/>
          <w:szCs w:val="22"/>
          <w:u w:val="single"/>
        </w:rPr>
        <w:t>Příloha - rozdělovník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  <w:u w:val="single"/>
        </w:rPr>
      </w:pPr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Obec Zálezly (J. Kouba – starosta a určený zastupitel), IČ 002 50 856</w:t>
      </w:r>
    </w:p>
    <w:p w:rsidR="0093482A" w:rsidRPr="00482A1E" w:rsidRDefault="0093482A" w:rsidP="0093482A">
      <w:pPr>
        <w:jc w:val="both"/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zpracovatel ÚPD</w:t>
      </w:r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Projektové a inženýrské práce, Ing. </w:t>
      </w:r>
      <w:smartTag w:uri="urn:schemas-microsoft-com:office:smarttags" w:element="PersonName">
        <w:smartTagPr>
          <w:attr w:name="ProductID" w:val="arch. Ladislav Komrska"/>
        </w:smartTagPr>
        <w:r w:rsidRPr="00482A1E">
          <w:rPr>
            <w:rFonts w:ascii="Arial" w:hAnsi="Arial" w:cs="Arial"/>
            <w:sz w:val="22"/>
            <w:szCs w:val="22"/>
          </w:rPr>
          <w:t>arch. Ladislav Komrska</w:t>
        </w:r>
      </w:smartTag>
      <w:r w:rsidRPr="00482A1E">
        <w:rPr>
          <w:rFonts w:ascii="Arial" w:hAnsi="Arial" w:cs="Arial"/>
          <w:sz w:val="22"/>
          <w:szCs w:val="22"/>
        </w:rPr>
        <w:t xml:space="preserve">, Mladenovova 3234, 143 00 Praha 4, IČ 101 94 894 </w:t>
      </w: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dotčené orgány, sousední obce a oprávněný investor</w:t>
      </w:r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Krajský úřad </w:t>
      </w:r>
      <w:proofErr w:type="spellStart"/>
      <w:r w:rsidRPr="00482A1E">
        <w:rPr>
          <w:rFonts w:ascii="Arial" w:hAnsi="Arial" w:cs="Arial"/>
          <w:sz w:val="22"/>
          <w:szCs w:val="22"/>
        </w:rPr>
        <w:t>Jč</w:t>
      </w:r>
      <w:proofErr w:type="spellEnd"/>
      <w:r w:rsidRPr="00482A1E">
        <w:rPr>
          <w:rFonts w:ascii="Arial" w:hAnsi="Arial" w:cs="Arial"/>
          <w:sz w:val="22"/>
          <w:szCs w:val="22"/>
        </w:rPr>
        <w:t xml:space="preserve"> kraje, U Zimního stadionu 1952/2, 370 76  České Budějovice, 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708 90 650</w:t>
        </w:r>
      </w:smartTag>
      <w:r w:rsidRPr="00482A1E">
        <w:rPr>
          <w:rFonts w:ascii="Arial" w:hAnsi="Arial" w:cs="Arial"/>
          <w:sz w:val="22"/>
          <w:szCs w:val="22"/>
        </w:rPr>
        <w:t>:</w:t>
      </w:r>
    </w:p>
    <w:p w:rsidR="0093482A" w:rsidRPr="00482A1E" w:rsidRDefault="0093482A" w:rsidP="0093482A">
      <w:pPr>
        <w:numPr>
          <w:ilvl w:val="1"/>
          <w:numId w:val="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odbor regionálního rozvoje, územního plánování, stavebního řádu a investic </w:t>
      </w:r>
    </w:p>
    <w:p w:rsidR="0093482A" w:rsidRPr="00482A1E" w:rsidRDefault="0093482A" w:rsidP="0093482A">
      <w:pPr>
        <w:numPr>
          <w:ilvl w:val="1"/>
          <w:numId w:val="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odbor životního prostředí, zemědělství a lesnictví </w:t>
      </w:r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MěÚ Vimperk, Steinbrenerova 6, 385 01  Vimperk,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002 50 805</w:t>
        </w:r>
      </w:smartTag>
      <w:r w:rsidRPr="00482A1E">
        <w:rPr>
          <w:rFonts w:ascii="Arial" w:hAnsi="Arial" w:cs="Arial"/>
          <w:sz w:val="22"/>
          <w:szCs w:val="22"/>
        </w:rPr>
        <w:t>:</w:t>
      </w:r>
    </w:p>
    <w:p w:rsidR="0093482A" w:rsidRPr="00482A1E" w:rsidRDefault="0093482A" w:rsidP="0093482A">
      <w:pPr>
        <w:numPr>
          <w:ilvl w:val="1"/>
          <w:numId w:val="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odbor životního prostředí – orgán ochrany přírody a krajiny</w:t>
      </w:r>
    </w:p>
    <w:p w:rsidR="0093482A" w:rsidRPr="00482A1E" w:rsidRDefault="0093482A" w:rsidP="0093482A">
      <w:pPr>
        <w:ind w:left="1080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                                         - vodoprávní úřad</w:t>
      </w:r>
    </w:p>
    <w:p w:rsidR="0093482A" w:rsidRPr="00482A1E" w:rsidRDefault="0093482A" w:rsidP="0093482A">
      <w:pPr>
        <w:ind w:left="1080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                                         - orgán státní správy lesů</w:t>
      </w:r>
    </w:p>
    <w:p w:rsidR="0093482A" w:rsidRPr="00482A1E" w:rsidRDefault="0093482A" w:rsidP="0093482A">
      <w:pPr>
        <w:ind w:left="1080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                                         - orgán veř. </w:t>
      </w:r>
      <w:proofErr w:type="gramStart"/>
      <w:r w:rsidRPr="00482A1E">
        <w:rPr>
          <w:rFonts w:ascii="Arial" w:hAnsi="Arial" w:cs="Arial"/>
          <w:sz w:val="22"/>
          <w:szCs w:val="22"/>
        </w:rPr>
        <w:t>správy</w:t>
      </w:r>
      <w:proofErr w:type="gramEnd"/>
      <w:r w:rsidRPr="00482A1E">
        <w:rPr>
          <w:rFonts w:ascii="Arial" w:hAnsi="Arial" w:cs="Arial"/>
          <w:sz w:val="22"/>
          <w:szCs w:val="22"/>
        </w:rPr>
        <w:t xml:space="preserve"> v oblasti odpadového hospodářství</w:t>
      </w:r>
    </w:p>
    <w:p w:rsidR="0093482A" w:rsidRPr="00482A1E" w:rsidRDefault="0093482A" w:rsidP="0093482A">
      <w:pPr>
        <w:numPr>
          <w:ilvl w:val="1"/>
          <w:numId w:val="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odbor dopravy a silničního hospodářství – silniční správní úřad </w:t>
      </w:r>
    </w:p>
    <w:p w:rsidR="0093482A" w:rsidRPr="00482A1E" w:rsidRDefault="0093482A" w:rsidP="0093482A">
      <w:pPr>
        <w:numPr>
          <w:ilvl w:val="1"/>
          <w:numId w:val="3"/>
        </w:numPr>
        <w:autoSpaceDE/>
        <w:autoSpaceDN/>
        <w:adjustRightInd/>
        <w:ind w:left="1077" w:hanging="357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odbor školství, kultury a cestovního ruchu – orgán památkové péče </w:t>
      </w:r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rPr>
          <w:rFonts w:ascii="Arial" w:hAnsi="Arial" w:cs="Arial"/>
          <w:bCs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Ministerstvo ŽP ČR, Vršovická 1442/65, 10010  Praha 10, IČ 001 64 801 </w:t>
      </w:r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rPr>
          <w:rFonts w:ascii="Arial" w:hAnsi="Arial" w:cs="Arial"/>
          <w:bCs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Agentura OPK, Kaplanova 1931/1, Praha 11,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629 33 591</w:t>
        </w:r>
      </w:smartTag>
    </w:p>
    <w:p w:rsidR="0093482A" w:rsidRPr="00326F20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Ministerstvo průmyslu a obchodu, Na Františku 32, 110 15 Praha 1, </w:t>
      </w:r>
      <w:r w:rsidRPr="00326F20">
        <w:rPr>
          <w:rFonts w:ascii="Arial" w:hAnsi="Arial" w:cs="Arial"/>
          <w:sz w:val="22"/>
          <w:szCs w:val="22"/>
        </w:rPr>
        <w:t xml:space="preserve">IČ 476 09 109 </w:t>
      </w:r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ČR - Ministerstvo obrany, Sekce ekonomická a majetková MO, odd. </w:t>
      </w:r>
      <w:proofErr w:type="gramStart"/>
      <w:r w:rsidRPr="00482A1E">
        <w:rPr>
          <w:rFonts w:ascii="Arial" w:hAnsi="Arial" w:cs="Arial"/>
          <w:sz w:val="22"/>
          <w:szCs w:val="22"/>
        </w:rPr>
        <w:t>ochrany</w:t>
      </w:r>
      <w:proofErr w:type="gramEnd"/>
      <w:r w:rsidRPr="00482A1E">
        <w:rPr>
          <w:rFonts w:ascii="Arial" w:hAnsi="Arial" w:cs="Arial"/>
          <w:sz w:val="22"/>
          <w:szCs w:val="22"/>
        </w:rPr>
        <w:t xml:space="preserve"> územních zájmů Praha, Hradební 12/772, P.O.BOX 45, 110 05 Praha 1,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601 62 694</w:t>
        </w:r>
      </w:smartTag>
      <w:r w:rsidRPr="00482A1E">
        <w:rPr>
          <w:rFonts w:ascii="Arial" w:hAnsi="Arial" w:cs="Arial"/>
          <w:sz w:val="22"/>
          <w:szCs w:val="22"/>
        </w:rPr>
        <w:t xml:space="preserve"> </w:t>
      </w:r>
    </w:p>
    <w:p w:rsidR="0093482A" w:rsidRPr="00482A1E" w:rsidRDefault="0093482A" w:rsidP="0093482A">
      <w:pPr>
        <w:numPr>
          <w:ilvl w:val="0"/>
          <w:numId w:val="4"/>
        </w:numPr>
        <w:autoSpaceDE/>
        <w:autoSpaceDN/>
        <w:adjustRightInd/>
        <w:jc w:val="both"/>
        <w:rPr>
          <w:rFonts w:ascii="Arial" w:hAnsi="Arial" w:cs="Arial"/>
          <w:iCs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Státní pozemkový úřad, Husinecká 1024/11, 130 00 Praha 3, 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013 12 774</w:t>
        </w:r>
      </w:smartTag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Krajská hygienická stanice </w:t>
      </w:r>
      <w:proofErr w:type="spellStart"/>
      <w:r w:rsidRPr="00482A1E">
        <w:rPr>
          <w:rFonts w:ascii="Arial" w:hAnsi="Arial" w:cs="Arial"/>
          <w:sz w:val="22"/>
          <w:szCs w:val="22"/>
        </w:rPr>
        <w:t>Jč</w:t>
      </w:r>
      <w:proofErr w:type="spellEnd"/>
      <w:r w:rsidRPr="00482A1E">
        <w:rPr>
          <w:rFonts w:ascii="Arial" w:hAnsi="Arial" w:cs="Arial"/>
          <w:sz w:val="22"/>
          <w:szCs w:val="22"/>
        </w:rPr>
        <w:t xml:space="preserve"> kraje v Českých Budějovicích, Na Sadech 1858/25, 370 71 České Budějovice,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710 09 345</w:t>
        </w:r>
      </w:smartTag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Krajská veterinární správa pro </w:t>
      </w:r>
      <w:proofErr w:type="spellStart"/>
      <w:r w:rsidRPr="00482A1E">
        <w:rPr>
          <w:rFonts w:ascii="Arial" w:hAnsi="Arial" w:cs="Arial"/>
          <w:sz w:val="22"/>
          <w:szCs w:val="22"/>
        </w:rPr>
        <w:t>Jč</w:t>
      </w:r>
      <w:proofErr w:type="spellEnd"/>
      <w:r w:rsidRPr="00482A1E">
        <w:rPr>
          <w:rFonts w:ascii="Arial" w:hAnsi="Arial" w:cs="Arial"/>
          <w:sz w:val="22"/>
          <w:szCs w:val="22"/>
        </w:rPr>
        <w:t xml:space="preserve"> kraj, Severní 2309/9, 370 01 České Budějovice,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000 18 562</w:t>
        </w:r>
      </w:smartTag>
    </w:p>
    <w:p w:rsidR="0093482A" w:rsidRPr="00482A1E" w:rsidRDefault="0093482A" w:rsidP="0093482A">
      <w:pPr>
        <w:pStyle w:val="Zkladntext"/>
        <w:numPr>
          <w:ilvl w:val="0"/>
          <w:numId w:val="3"/>
        </w:numPr>
        <w:adjustRightInd w:val="0"/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ČR-Státní energetická inspekce, Gorazdova 1969/24, 128 00 Praha 2,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613 87 584</w:t>
        </w:r>
      </w:smartTag>
    </w:p>
    <w:p w:rsidR="0093482A" w:rsidRPr="00482A1E" w:rsidRDefault="0093482A" w:rsidP="0093482A">
      <w:pPr>
        <w:pStyle w:val="Zkladntext"/>
        <w:numPr>
          <w:ilvl w:val="0"/>
          <w:numId w:val="3"/>
        </w:numPr>
        <w:adjustRightInd w:val="0"/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Státní úřad pro jadernou bezpečnost, Senovážné nám. 9, 110 00 Praha 1,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481 36 069</w:t>
        </w:r>
      </w:smartTag>
    </w:p>
    <w:p w:rsidR="0093482A" w:rsidRPr="00482A1E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Hasičský záchranný sbor </w:t>
      </w:r>
      <w:proofErr w:type="spellStart"/>
      <w:r w:rsidRPr="00482A1E">
        <w:rPr>
          <w:rFonts w:ascii="Arial" w:hAnsi="Arial" w:cs="Arial"/>
          <w:sz w:val="22"/>
          <w:szCs w:val="22"/>
        </w:rPr>
        <w:t>Jč</w:t>
      </w:r>
      <w:proofErr w:type="spellEnd"/>
      <w:r w:rsidRPr="00482A1E">
        <w:rPr>
          <w:rFonts w:ascii="Arial" w:hAnsi="Arial" w:cs="Arial"/>
          <w:sz w:val="22"/>
          <w:szCs w:val="22"/>
        </w:rPr>
        <w:t xml:space="preserve"> kraje, Pražská 52b, 370 04 České Budějovice,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708 82 835</w:t>
        </w:r>
      </w:smartTag>
    </w:p>
    <w:p w:rsidR="0093482A" w:rsidRPr="00E81606" w:rsidRDefault="0093482A" w:rsidP="0093482A">
      <w:pPr>
        <w:numPr>
          <w:ilvl w:val="0"/>
          <w:numId w:val="3"/>
        </w:numPr>
        <w:autoSpaceDE/>
        <w:autoSpaceDN/>
        <w:adjustRightInd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81606">
        <w:rPr>
          <w:rFonts w:ascii="Arial" w:hAnsi="Arial" w:cs="Arial"/>
          <w:sz w:val="22"/>
          <w:szCs w:val="22"/>
        </w:rPr>
        <w:t xml:space="preserve">Obvodní báňský úřad pro území krajů Plzeňského a Jihočeského, </w:t>
      </w:r>
      <w:proofErr w:type="spellStart"/>
      <w:r w:rsidRPr="00E81606">
        <w:rPr>
          <w:rFonts w:ascii="Arial" w:hAnsi="Arial" w:cs="Arial"/>
          <w:sz w:val="22"/>
          <w:szCs w:val="22"/>
        </w:rPr>
        <w:t>Hřímalého</w:t>
      </w:r>
      <w:proofErr w:type="spellEnd"/>
      <w:r w:rsidRPr="00E81606">
        <w:rPr>
          <w:rFonts w:ascii="Arial" w:hAnsi="Arial" w:cs="Arial"/>
          <w:sz w:val="22"/>
          <w:szCs w:val="22"/>
        </w:rPr>
        <w:t xml:space="preserve"> 11, 301 00  Plzeň, IČ 000 25</w:t>
      </w:r>
      <w:r>
        <w:rPr>
          <w:rFonts w:ascii="Arial" w:hAnsi="Arial" w:cs="Arial"/>
          <w:sz w:val="22"/>
          <w:szCs w:val="22"/>
        </w:rPr>
        <w:t> </w:t>
      </w:r>
      <w:r w:rsidRPr="00E81606">
        <w:rPr>
          <w:rFonts w:ascii="Arial" w:hAnsi="Arial" w:cs="Arial"/>
          <w:sz w:val="22"/>
          <w:szCs w:val="22"/>
        </w:rPr>
        <w:t>844</w:t>
      </w:r>
      <w:r>
        <w:rPr>
          <w:rFonts w:ascii="Arial" w:hAnsi="Arial" w:cs="Arial"/>
          <w:sz w:val="22"/>
          <w:szCs w:val="22"/>
        </w:rPr>
        <w:t xml:space="preserve"> </w:t>
      </w:r>
    </w:p>
    <w:p w:rsidR="0093482A" w:rsidRPr="00E81606" w:rsidRDefault="0093482A" w:rsidP="0093482A">
      <w:pPr>
        <w:autoSpaceDE/>
        <w:autoSpaceDN/>
        <w:adjustRightInd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>sousední obce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Obec Bošice – IČ 002 50 350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Obec Lčovice –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005 83 324</w:t>
        </w:r>
      </w:smartTag>
    </w:p>
    <w:p w:rsidR="0093482A" w:rsidRPr="00482A1E" w:rsidRDefault="0093482A" w:rsidP="0093482A">
      <w:pPr>
        <w:pStyle w:val="Zkladntext"/>
        <w:widowControl/>
        <w:spacing w:line="240" w:lineRule="auto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MÚ Vlachovo Březí –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002 50 821</w:t>
        </w:r>
      </w:smartTag>
    </w:p>
    <w:p w:rsidR="0093482A" w:rsidRPr="00482A1E" w:rsidRDefault="0093482A" w:rsidP="0093482A">
      <w:pPr>
        <w:pStyle w:val="Zkladntext"/>
        <w:widowControl/>
        <w:spacing w:line="240" w:lineRule="auto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Obec Bušanovice – IČ 005 82 999</w:t>
      </w:r>
    </w:p>
    <w:p w:rsidR="0093482A" w:rsidRPr="00482A1E" w:rsidRDefault="0093482A" w:rsidP="0093482A">
      <w:pPr>
        <w:pStyle w:val="Zkladntext"/>
        <w:widowControl/>
        <w:spacing w:line="240" w:lineRule="auto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Obec Malenice – IČ 002 51 461</w:t>
      </w:r>
    </w:p>
    <w:p w:rsidR="0093482A" w:rsidRPr="00482A1E" w:rsidRDefault="0093482A" w:rsidP="0093482A">
      <w:pPr>
        <w:pStyle w:val="Zkladntext"/>
        <w:widowControl/>
        <w:spacing w:line="240" w:lineRule="auto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Obec Radhostice – IČ </w:t>
      </w:r>
      <w:smartTag w:uri="urn:schemas-microsoft-com:office:smarttags" w:element="phone">
        <w:smartTagPr>
          <w:attr w:uri="urn:schemas-microsoft-com:office:office" w:name="ls" w:val="trans"/>
        </w:smartTagPr>
        <w:r w:rsidRPr="00482A1E">
          <w:rPr>
            <w:rFonts w:ascii="Arial" w:hAnsi="Arial" w:cs="Arial"/>
            <w:sz w:val="22"/>
            <w:szCs w:val="22"/>
          </w:rPr>
          <w:t>002 50 643</w:t>
        </w:r>
      </w:smartTag>
    </w:p>
    <w:p w:rsidR="0093482A" w:rsidRPr="00482A1E" w:rsidRDefault="0093482A" w:rsidP="0093482A">
      <w:pPr>
        <w:pStyle w:val="Zkladntext"/>
        <w:widowControl/>
        <w:spacing w:line="240" w:lineRule="auto"/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>obec Předslavice – IČ 002 51 691</w:t>
      </w: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</w:p>
    <w:p w:rsidR="0093482A" w:rsidRPr="00482A1E" w:rsidRDefault="0093482A" w:rsidP="0093482A">
      <w:pPr>
        <w:rPr>
          <w:rFonts w:ascii="Arial" w:hAnsi="Arial" w:cs="Arial"/>
          <w:b/>
          <w:sz w:val="22"/>
          <w:szCs w:val="22"/>
        </w:rPr>
      </w:pPr>
      <w:r w:rsidRPr="00482A1E">
        <w:rPr>
          <w:rFonts w:ascii="Arial" w:hAnsi="Arial" w:cs="Arial"/>
          <w:b/>
          <w:sz w:val="22"/>
          <w:szCs w:val="22"/>
        </w:rPr>
        <w:t xml:space="preserve">oprávněný investor 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 w:rsidRPr="00482A1E">
        <w:rPr>
          <w:rFonts w:ascii="Arial" w:hAnsi="Arial" w:cs="Arial"/>
          <w:sz w:val="22"/>
          <w:szCs w:val="22"/>
        </w:rPr>
        <w:t xml:space="preserve">Povodí Vltavy </w:t>
      </w:r>
      <w:proofErr w:type="spellStart"/>
      <w:proofErr w:type="gramStart"/>
      <w:r w:rsidRPr="00482A1E">
        <w:rPr>
          <w:rFonts w:ascii="Arial" w:hAnsi="Arial" w:cs="Arial"/>
          <w:sz w:val="22"/>
          <w:szCs w:val="22"/>
        </w:rPr>
        <w:t>s.p</w:t>
      </w:r>
      <w:proofErr w:type="spellEnd"/>
      <w:r w:rsidRPr="00482A1E">
        <w:rPr>
          <w:rFonts w:ascii="Arial" w:hAnsi="Arial" w:cs="Arial"/>
          <w:sz w:val="22"/>
          <w:szCs w:val="22"/>
        </w:rPr>
        <w:t>.</w:t>
      </w:r>
      <w:proofErr w:type="gramEnd"/>
      <w:r w:rsidRPr="00482A1E">
        <w:rPr>
          <w:rFonts w:ascii="Arial" w:hAnsi="Arial" w:cs="Arial"/>
          <w:sz w:val="22"/>
          <w:szCs w:val="22"/>
        </w:rPr>
        <w:t xml:space="preserve">, Holečkova 3178/8, 15000 Praha 5 – IČ 708 89 953 </w:t>
      </w:r>
    </w:p>
    <w:p w:rsidR="0093482A" w:rsidRDefault="0093482A" w:rsidP="0093482A">
      <w:pPr>
        <w:rPr>
          <w:rFonts w:ascii="Arial" w:hAnsi="Arial" w:cs="Arial"/>
          <w:sz w:val="22"/>
          <w:szCs w:val="22"/>
        </w:rPr>
      </w:pPr>
      <w:proofErr w:type="gramStart"/>
      <w:r w:rsidRPr="00482A1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G.D</w:t>
      </w:r>
      <w:r w:rsidRPr="00482A1E">
        <w:rPr>
          <w:rFonts w:ascii="Arial" w:hAnsi="Arial" w:cs="Arial"/>
          <w:sz w:val="22"/>
          <w:szCs w:val="22"/>
        </w:rPr>
        <w:t xml:space="preserve"> a.</w:t>
      </w:r>
      <w:proofErr w:type="gramEnd"/>
      <w:r w:rsidRPr="00482A1E">
        <w:rPr>
          <w:rFonts w:ascii="Arial" w:hAnsi="Arial" w:cs="Arial"/>
          <w:sz w:val="22"/>
          <w:szCs w:val="22"/>
        </w:rPr>
        <w:t xml:space="preserve">s., </w:t>
      </w:r>
      <w:r>
        <w:rPr>
          <w:rFonts w:ascii="Arial" w:hAnsi="Arial" w:cs="Arial"/>
          <w:sz w:val="22"/>
          <w:szCs w:val="22"/>
        </w:rPr>
        <w:t>Lidická 1873/36, Černá Pole, 602 00 Brno</w:t>
      </w:r>
      <w:r w:rsidRPr="00482A1E">
        <w:rPr>
          <w:rFonts w:ascii="Arial" w:hAnsi="Arial" w:cs="Arial"/>
          <w:sz w:val="22"/>
          <w:szCs w:val="22"/>
        </w:rPr>
        <w:t xml:space="preserve"> – IČ 280 85</w:t>
      </w:r>
      <w:r>
        <w:rPr>
          <w:rFonts w:ascii="Arial" w:hAnsi="Arial" w:cs="Arial"/>
          <w:sz w:val="22"/>
          <w:szCs w:val="22"/>
        </w:rPr>
        <w:t> </w:t>
      </w:r>
      <w:r w:rsidRPr="00482A1E">
        <w:rPr>
          <w:rFonts w:ascii="Arial" w:hAnsi="Arial" w:cs="Arial"/>
          <w:sz w:val="22"/>
          <w:szCs w:val="22"/>
        </w:rPr>
        <w:t xml:space="preserve">400 </w:t>
      </w:r>
    </w:p>
    <w:p w:rsidR="0093482A" w:rsidRPr="00482A1E" w:rsidRDefault="0093482A" w:rsidP="009348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 – Mobile CR a.s., Tomíčkova 2144/1, 148 00 Praha 4 – IČ 649 49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681</w:t>
      </w:r>
    </w:p>
    <w:p w:rsidR="00AB16C2" w:rsidRPr="002F66A4" w:rsidRDefault="00AB16C2" w:rsidP="0093482A">
      <w:pPr>
        <w:rPr>
          <w:rFonts w:ascii="Arial" w:hAnsi="Arial" w:cs="Arial"/>
          <w:sz w:val="22"/>
          <w:szCs w:val="22"/>
        </w:rPr>
      </w:pPr>
    </w:p>
    <w:p w:rsidR="00AB16C2" w:rsidRPr="002F66A4" w:rsidRDefault="00AB16C2" w:rsidP="0093482A">
      <w:pPr>
        <w:rPr>
          <w:rFonts w:ascii="Arial" w:hAnsi="Arial" w:cs="Arial"/>
          <w:sz w:val="22"/>
          <w:szCs w:val="22"/>
        </w:rPr>
      </w:pPr>
    </w:p>
    <w:sectPr w:rsidR="00AB16C2" w:rsidRPr="002F66A4" w:rsidSect="00AB1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CC" w:rsidRDefault="002C2ACC">
      <w:r>
        <w:separator/>
      </w:r>
    </w:p>
  </w:endnote>
  <w:endnote w:type="continuationSeparator" w:id="0">
    <w:p w:rsidR="002C2ACC" w:rsidRDefault="002C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B2" w:rsidRDefault="00DD6E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C2" w:rsidRPr="00037E68" w:rsidRDefault="008A5DD6">
    <w:pPr>
      <w:pStyle w:val="Zpat"/>
      <w:jc w:val="center"/>
      <w:rPr>
        <w:rFonts w:ascii="Arial" w:hAnsi="Arial"/>
        <w:sz w:val="22"/>
        <w:szCs w:val="22"/>
      </w:rPr>
    </w:pPr>
    <w:r w:rsidRPr="00037E68">
      <w:rPr>
        <w:rFonts w:ascii="Arial" w:hAnsi="Arial"/>
        <w:sz w:val="22"/>
        <w:szCs w:val="22"/>
      </w:rPr>
      <w:t>s</w:t>
    </w:r>
    <w:r w:rsidR="00AB16C2" w:rsidRPr="00037E68">
      <w:rPr>
        <w:rFonts w:ascii="Arial" w:hAnsi="Arial"/>
        <w:sz w:val="22"/>
        <w:szCs w:val="22"/>
      </w:rPr>
      <w:t xml:space="preserve">trana </w:t>
    </w:r>
    <w:r w:rsidR="00AB16C2" w:rsidRPr="00037E68">
      <w:rPr>
        <w:rFonts w:ascii="Arial" w:hAnsi="Arial"/>
        <w:sz w:val="22"/>
        <w:szCs w:val="22"/>
      </w:rPr>
      <w:fldChar w:fldCharType="begin"/>
    </w:r>
    <w:r w:rsidR="00AB16C2" w:rsidRPr="00037E68">
      <w:rPr>
        <w:rFonts w:ascii="Arial" w:hAnsi="Arial"/>
        <w:sz w:val="22"/>
        <w:szCs w:val="22"/>
      </w:rPr>
      <w:instrText>PAGE   \* MERGEFORMAT</w:instrText>
    </w:r>
    <w:r w:rsidR="00AB16C2" w:rsidRPr="00037E68">
      <w:rPr>
        <w:rFonts w:ascii="Arial" w:hAnsi="Arial"/>
        <w:sz w:val="22"/>
        <w:szCs w:val="22"/>
      </w:rPr>
      <w:fldChar w:fldCharType="separate"/>
    </w:r>
    <w:r w:rsidR="006E3694">
      <w:rPr>
        <w:rFonts w:ascii="Arial" w:hAnsi="Arial"/>
        <w:noProof/>
        <w:sz w:val="22"/>
        <w:szCs w:val="22"/>
      </w:rPr>
      <w:t>3</w:t>
    </w:r>
    <w:r w:rsidR="00AB16C2" w:rsidRPr="00037E68">
      <w:rPr>
        <w:rFonts w:ascii="Arial" w:hAnsi="Arial"/>
        <w:sz w:val="22"/>
        <w:szCs w:val="22"/>
      </w:rPr>
      <w:fldChar w:fldCharType="end"/>
    </w:r>
    <w:r w:rsidR="00AB16C2" w:rsidRPr="00037E68">
      <w:rPr>
        <w:rFonts w:ascii="Arial" w:hAnsi="Arial"/>
        <w:sz w:val="22"/>
        <w:szCs w:val="22"/>
      </w:rPr>
      <w:t xml:space="preserve"> (</w:t>
    </w:r>
    <w:r w:rsidRPr="00037E68">
      <w:rPr>
        <w:rFonts w:ascii="Arial" w:hAnsi="Arial"/>
        <w:sz w:val="22"/>
        <w:szCs w:val="22"/>
      </w:rPr>
      <w:t>c</w:t>
    </w:r>
    <w:r w:rsidR="00AB16C2" w:rsidRPr="00037E68">
      <w:rPr>
        <w:rFonts w:ascii="Arial" w:hAnsi="Arial"/>
        <w:sz w:val="22"/>
        <w:szCs w:val="22"/>
      </w:rPr>
      <w:t xml:space="preserve">elkem </w:t>
    </w:r>
    <w:r w:rsidR="00AB16C2" w:rsidRPr="00037E68">
      <w:rPr>
        <w:rFonts w:ascii="Arial" w:hAnsi="Arial"/>
        <w:sz w:val="22"/>
        <w:szCs w:val="22"/>
      </w:rPr>
      <w:fldChar w:fldCharType="begin"/>
    </w:r>
    <w:r w:rsidR="00AB16C2" w:rsidRPr="00037E68">
      <w:rPr>
        <w:rFonts w:ascii="Arial" w:hAnsi="Arial"/>
        <w:sz w:val="22"/>
        <w:szCs w:val="22"/>
      </w:rPr>
      <w:instrText xml:space="preserve"> NUMPAGES  \# "0" \* Arabic  \* MERGEFORMAT </w:instrText>
    </w:r>
    <w:r w:rsidR="00AB16C2" w:rsidRPr="00037E68">
      <w:rPr>
        <w:rFonts w:ascii="Arial" w:hAnsi="Arial"/>
        <w:sz w:val="22"/>
        <w:szCs w:val="22"/>
      </w:rPr>
      <w:fldChar w:fldCharType="separate"/>
    </w:r>
    <w:r w:rsidR="006E3694">
      <w:rPr>
        <w:rFonts w:ascii="Arial" w:hAnsi="Arial"/>
        <w:noProof/>
        <w:sz w:val="22"/>
        <w:szCs w:val="22"/>
      </w:rPr>
      <w:t>3</w:t>
    </w:r>
    <w:r w:rsidR="00AB16C2" w:rsidRPr="00037E68">
      <w:rPr>
        <w:rFonts w:ascii="Arial" w:hAnsi="Arial"/>
        <w:sz w:val="22"/>
        <w:szCs w:val="22"/>
      </w:rPr>
      <w:fldChar w:fldCharType="end"/>
    </w:r>
    <w:r w:rsidR="00AB16C2" w:rsidRPr="00037E68">
      <w:rPr>
        <w:rFonts w:ascii="Arial" w:hAnsi="Arial"/>
        <w:sz w:val="22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B2" w:rsidRDefault="00DD6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CC" w:rsidRDefault="002C2ACC">
      <w:r>
        <w:separator/>
      </w:r>
    </w:p>
  </w:footnote>
  <w:footnote w:type="continuationSeparator" w:id="0">
    <w:p w:rsidR="002C2ACC" w:rsidRDefault="002C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B2" w:rsidRDefault="00DD6E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86" w:rsidRDefault="00783186" w:rsidP="00346861">
    <w:pPr>
      <w:pStyle w:val="Zhlav"/>
      <w:tabs>
        <w:tab w:val="clear" w:pos="9072"/>
        <w:tab w:val="right" w:pos="-1276"/>
      </w:tabs>
      <w:ind w:left="-1276" w:right="-709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18" w:rsidRDefault="00673D18" w:rsidP="00291E6C">
    <w:pPr>
      <w:pStyle w:val="Zhlav"/>
      <w:tabs>
        <w:tab w:val="clear" w:pos="4536"/>
        <w:tab w:val="center" w:pos="284"/>
      </w:tabs>
      <w:ind w:left="113" w:right="-709"/>
      <w:rPr>
        <w:rFonts w:ascii="Arial" w:hAnsi="Arial" w:cs="Arial"/>
        <w:sz w:val="16"/>
        <w:szCs w:val="16"/>
      </w:rPr>
    </w:pPr>
  </w:p>
  <w:p w:rsidR="00673D18" w:rsidRDefault="00673D18" w:rsidP="00291E6C">
    <w:pPr>
      <w:pStyle w:val="Zhlav"/>
      <w:tabs>
        <w:tab w:val="clear" w:pos="4536"/>
        <w:tab w:val="center" w:pos="284"/>
      </w:tabs>
      <w:ind w:left="113" w:right="-709"/>
      <w:rPr>
        <w:rFonts w:ascii="Arial" w:hAnsi="Arial" w:cs="Arial"/>
        <w:sz w:val="16"/>
        <w:szCs w:val="16"/>
      </w:rPr>
    </w:pPr>
  </w:p>
  <w:p w:rsidR="00291E6C" w:rsidRDefault="0035157F" w:rsidP="00291E6C">
    <w:pPr>
      <w:pStyle w:val="Zhlav"/>
      <w:tabs>
        <w:tab w:val="clear" w:pos="4536"/>
        <w:tab w:val="center" w:pos="284"/>
      </w:tabs>
      <w:ind w:left="113" w:right="-709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28575</wp:posOffset>
          </wp:positionV>
          <wp:extent cx="2571750" cy="36195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>
              <wp:simplePos x="0" y="0"/>
              <wp:positionH relativeFrom="column">
                <wp:posOffset>3958590</wp:posOffset>
              </wp:positionH>
              <wp:positionV relativeFrom="paragraph">
                <wp:posOffset>13335</wp:posOffset>
              </wp:positionV>
              <wp:extent cx="2364105" cy="66294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E6C" w:rsidRDefault="0035157F" w:rsidP="00291E6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4400" cy="567055"/>
                                <wp:effectExtent l="0" t="0" r="0" b="0"/>
                                <wp:docPr id="3" name="obrázek 2" descr="tmp263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mp263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4400" cy="567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1.7pt;margin-top:1.05pt;width:186.15pt;height:52.2pt;z-index:-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" strokecolor="white" strokeweight="0">
              <v:textbox style="mso-fit-shape-to-text:t">
                <w:txbxContent>
                  <w:p w:rsidR="00291E6C" w:rsidRDefault="0035157F" w:rsidP="00291E6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4400" cy="567055"/>
                          <wp:effectExtent l="0" t="0" r="0" b="0"/>
                          <wp:docPr id="3" name="obrázek 2" descr="tmp263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mp263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4400" cy="567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1E6C">
      <w:rPr>
        <w:rFonts w:ascii="Arial" w:hAnsi="Arial" w:cs="Arial"/>
        <w:sz w:val="22"/>
        <w:szCs w:val="22"/>
      </w:rPr>
      <w:t xml:space="preserve"> </w:t>
    </w:r>
  </w:p>
  <w:p w:rsidR="00DD6EB2" w:rsidRDefault="00DD6EB2" w:rsidP="00291E6C">
    <w:pPr>
      <w:ind w:left="113"/>
      <w:rPr>
        <w:rFonts w:ascii="Arial" w:hAnsi="Arial" w:cs="Arial"/>
        <w:sz w:val="16"/>
        <w:szCs w:val="16"/>
      </w:rPr>
    </w:pPr>
  </w:p>
  <w:p w:rsidR="00DD6EB2" w:rsidRDefault="00DD6EB2" w:rsidP="00291E6C">
    <w:pPr>
      <w:ind w:left="113"/>
      <w:rPr>
        <w:rFonts w:ascii="Arial" w:hAnsi="Arial" w:cs="Arial"/>
        <w:sz w:val="16"/>
        <w:szCs w:val="16"/>
      </w:rPr>
    </w:pPr>
  </w:p>
  <w:p w:rsidR="00291E6C" w:rsidRDefault="00291E6C" w:rsidP="00291E6C">
    <w:pPr>
      <w:ind w:left="11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Steinbrenerova 6/2, 385 17 Vimperk</w:t>
    </w:r>
  </w:p>
  <w:p w:rsidR="00291E6C" w:rsidRDefault="002F66A4" w:rsidP="00291E6C">
    <w:pPr>
      <w:tabs>
        <w:tab w:val="left" w:pos="330"/>
        <w:tab w:val="center" w:pos="4536"/>
      </w:tabs>
      <w:ind w:left="113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Odbor výstavby a územního plánování</w:t>
    </w:r>
  </w:p>
  <w:p w:rsidR="00291E6C" w:rsidRDefault="00291E6C" w:rsidP="00291E6C">
    <w:pPr>
      <w:tabs>
        <w:tab w:val="left" w:pos="330"/>
        <w:tab w:val="center" w:pos="4536"/>
      </w:tabs>
      <w:ind w:left="11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pracoviště: </w:t>
    </w:r>
    <w:r w:rsidRPr="00291E6C">
      <w:rPr>
        <w:rFonts w:ascii="Arial" w:hAnsi="Arial" w:cs="Arial"/>
        <w:sz w:val="16"/>
        <w:szCs w:val="16"/>
      </w:rPr>
      <w:t>Nad Stadiónem 199, 385 17 Vimperk</w:t>
    </w:r>
  </w:p>
  <w:p w:rsidR="00291E6C" w:rsidRDefault="00291E6C" w:rsidP="00291E6C">
    <w:pPr>
      <w:tabs>
        <w:tab w:val="left" w:pos="330"/>
        <w:tab w:val="center" w:pos="4536"/>
      </w:tabs>
      <w:ind w:left="113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www</w:t>
    </w:r>
    <w:proofErr w:type="gramEnd"/>
    <w:r>
      <w:rPr>
        <w:rFonts w:ascii="Arial" w:hAnsi="Arial" w:cs="Arial"/>
        <w:sz w:val="16"/>
        <w:szCs w:val="16"/>
      </w:rPr>
      <w:t>.</w:t>
    </w:r>
    <w:proofErr w:type="gramStart"/>
    <w:r>
      <w:rPr>
        <w:rFonts w:ascii="Arial" w:hAnsi="Arial" w:cs="Arial"/>
        <w:sz w:val="16"/>
        <w:szCs w:val="16"/>
      </w:rPr>
      <w:t>vimperk</w:t>
    </w:r>
    <w:proofErr w:type="gramEnd"/>
    <w:r>
      <w:rPr>
        <w:rFonts w:ascii="Arial" w:hAnsi="Arial" w:cs="Arial"/>
        <w:sz w:val="16"/>
        <w:szCs w:val="16"/>
      </w:rPr>
      <w:t>.cz</w:t>
    </w:r>
  </w:p>
  <w:p w:rsidR="00AB16C2" w:rsidRPr="00291E6C" w:rsidRDefault="00AB16C2" w:rsidP="00291E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7C3"/>
    <w:multiLevelType w:val="hybridMultilevel"/>
    <w:tmpl w:val="19F646DA"/>
    <w:lvl w:ilvl="0" w:tplc="1200DC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255AA"/>
    <w:multiLevelType w:val="hybridMultilevel"/>
    <w:tmpl w:val="807ED71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A589B"/>
    <w:multiLevelType w:val="hybridMultilevel"/>
    <w:tmpl w:val="47F02E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2469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4E22B9"/>
    <w:multiLevelType w:val="hybridMultilevel"/>
    <w:tmpl w:val="943ADD80"/>
    <w:lvl w:ilvl="0" w:tplc="8F3801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CB"/>
    <w:rsid w:val="000113E9"/>
    <w:rsid w:val="00016BDC"/>
    <w:rsid w:val="000338D9"/>
    <w:rsid w:val="00037E68"/>
    <w:rsid w:val="000403C1"/>
    <w:rsid w:val="000469B2"/>
    <w:rsid w:val="0005740B"/>
    <w:rsid w:val="0008279A"/>
    <w:rsid w:val="000963DF"/>
    <w:rsid w:val="00096C22"/>
    <w:rsid w:val="000A4172"/>
    <w:rsid w:val="000B380E"/>
    <w:rsid w:val="000D6282"/>
    <w:rsid w:val="000D75CB"/>
    <w:rsid w:val="000F7944"/>
    <w:rsid w:val="00107055"/>
    <w:rsid w:val="00115185"/>
    <w:rsid w:val="00125E93"/>
    <w:rsid w:val="001321BD"/>
    <w:rsid w:val="00161B50"/>
    <w:rsid w:val="001648A3"/>
    <w:rsid w:val="00167A2C"/>
    <w:rsid w:val="00171FC1"/>
    <w:rsid w:val="001855D8"/>
    <w:rsid w:val="00186A4C"/>
    <w:rsid w:val="001D5332"/>
    <w:rsid w:val="001D6197"/>
    <w:rsid w:val="001F3E4B"/>
    <w:rsid w:val="002368EC"/>
    <w:rsid w:val="00236AD4"/>
    <w:rsid w:val="00241EE0"/>
    <w:rsid w:val="00244FAC"/>
    <w:rsid w:val="00245152"/>
    <w:rsid w:val="00247383"/>
    <w:rsid w:val="00247DE0"/>
    <w:rsid w:val="0025244C"/>
    <w:rsid w:val="00291E6C"/>
    <w:rsid w:val="002934FF"/>
    <w:rsid w:val="002A1FA4"/>
    <w:rsid w:val="002B217A"/>
    <w:rsid w:val="002C2ACC"/>
    <w:rsid w:val="002C61FD"/>
    <w:rsid w:val="002E1B64"/>
    <w:rsid w:val="002F66A4"/>
    <w:rsid w:val="002F6ADE"/>
    <w:rsid w:val="00320D99"/>
    <w:rsid w:val="003452EA"/>
    <w:rsid w:val="00346861"/>
    <w:rsid w:val="00347563"/>
    <w:rsid w:val="0035157F"/>
    <w:rsid w:val="003906CC"/>
    <w:rsid w:val="003C42BE"/>
    <w:rsid w:val="003C7414"/>
    <w:rsid w:val="00427732"/>
    <w:rsid w:val="00444DF6"/>
    <w:rsid w:val="00447049"/>
    <w:rsid w:val="0044796B"/>
    <w:rsid w:val="00462622"/>
    <w:rsid w:val="004761ED"/>
    <w:rsid w:val="004868F3"/>
    <w:rsid w:val="004917A4"/>
    <w:rsid w:val="004977AD"/>
    <w:rsid w:val="004B1F48"/>
    <w:rsid w:val="004B549D"/>
    <w:rsid w:val="004B7EC9"/>
    <w:rsid w:val="004C0356"/>
    <w:rsid w:val="004F7DB8"/>
    <w:rsid w:val="00527F88"/>
    <w:rsid w:val="00530425"/>
    <w:rsid w:val="00542517"/>
    <w:rsid w:val="00542FDC"/>
    <w:rsid w:val="00551093"/>
    <w:rsid w:val="00560E9F"/>
    <w:rsid w:val="00566FDA"/>
    <w:rsid w:val="0057158D"/>
    <w:rsid w:val="00586EF1"/>
    <w:rsid w:val="00590B70"/>
    <w:rsid w:val="005955C2"/>
    <w:rsid w:val="005A3F66"/>
    <w:rsid w:val="005B349D"/>
    <w:rsid w:val="005C559A"/>
    <w:rsid w:val="005C5618"/>
    <w:rsid w:val="005E49FE"/>
    <w:rsid w:val="005F2205"/>
    <w:rsid w:val="00654579"/>
    <w:rsid w:val="006630CB"/>
    <w:rsid w:val="00670755"/>
    <w:rsid w:val="00673D18"/>
    <w:rsid w:val="00684E13"/>
    <w:rsid w:val="0069521B"/>
    <w:rsid w:val="006A0EDF"/>
    <w:rsid w:val="006B53A9"/>
    <w:rsid w:val="006D49CA"/>
    <w:rsid w:val="006E3694"/>
    <w:rsid w:val="006F6004"/>
    <w:rsid w:val="0070048E"/>
    <w:rsid w:val="00723A2D"/>
    <w:rsid w:val="00761057"/>
    <w:rsid w:val="007614E1"/>
    <w:rsid w:val="0077097D"/>
    <w:rsid w:val="00773927"/>
    <w:rsid w:val="00783186"/>
    <w:rsid w:val="007B618A"/>
    <w:rsid w:val="007C7335"/>
    <w:rsid w:val="007E2FB0"/>
    <w:rsid w:val="007E47FD"/>
    <w:rsid w:val="00807A1A"/>
    <w:rsid w:val="008138D0"/>
    <w:rsid w:val="008457B4"/>
    <w:rsid w:val="00853750"/>
    <w:rsid w:val="0085725C"/>
    <w:rsid w:val="00864018"/>
    <w:rsid w:val="0086663F"/>
    <w:rsid w:val="00886057"/>
    <w:rsid w:val="008A5DD6"/>
    <w:rsid w:val="008B2463"/>
    <w:rsid w:val="008B7B53"/>
    <w:rsid w:val="008E5ED8"/>
    <w:rsid w:val="0092773C"/>
    <w:rsid w:val="0093482A"/>
    <w:rsid w:val="009454F6"/>
    <w:rsid w:val="0097278C"/>
    <w:rsid w:val="00976B1C"/>
    <w:rsid w:val="0099640C"/>
    <w:rsid w:val="009A6744"/>
    <w:rsid w:val="009D34A7"/>
    <w:rsid w:val="00A25779"/>
    <w:rsid w:val="00A36BBC"/>
    <w:rsid w:val="00A95AFC"/>
    <w:rsid w:val="00AB16C2"/>
    <w:rsid w:val="00AC5E22"/>
    <w:rsid w:val="00AE1712"/>
    <w:rsid w:val="00B2079E"/>
    <w:rsid w:val="00B53EFA"/>
    <w:rsid w:val="00B66CEE"/>
    <w:rsid w:val="00B6794F"/>
    <w:rsid w:val="00B75698"/>
    <w:rsid w:val="00B776E9"/>
    <w:rsid w:val="00BB68CE"/>
    <w:rsid w:val="00BC7521"/>
    <w:rsid w:val="00BE115B"/>
    <w:rsid w:val="00BF3FE5"/>
    <w:rsid w:val="00BF437E"/>
    <w:rsid w:val="00BF783C"/>
    <w:rsid w:val="00C06EE3"/>
    <w:rsid w:val="00C1514D"/>
    <w:rsid w:val="00C2432D"/>
    <w:rsid w:val="00C5446A"/>
    <w:rsid w:val="00C608F1"/>
    <w:rsid w:val="00C60C77"/>
    <w:rsid w:val="00CB2643"/>
    <w:rsid w:val="00CB5A38"/>
    <w:rsid w:val="00CB6D0F"/>
    <w:rsid w:val="00CC65BA"/>
    <w:rsid w:val="00D12B9C"/>
    <w:rsid w:val="00D16EB0"/>
    <w:rsid w:val="00D70D69"/>
    <w:rsid w:val="00D82803"/>
    <w:rsid w:val="00DA4A9D"/>
    <w:rsid w:val="00DC0BBA"/>
    <w:rsid w:val="00DD66D0"/>
    <w:rsid w:val="00DD6EB2"/>
    <w:rsid w:val="00DE25F6"/>
    <w:rsid w:val="00DF3849"/>
    <w:rsid w:val="00E030C9"/>
    <w:rsid w:val="00E0594D"/>
    <w:rsid w:val="00E36F9A"/>
    <w:rsid w:val="00E54113"/>
    <w:rsid w:val="00E72B71"/>
    <w:rsid w:val="00EA2ABD"/>
    <w:rsid w:val="00EF13F9"/>
    <w:rsid w:val="00EF2BDC"/>
    <w:rsid w:val="00EF3D1B"/>
    <w:rsid w:val="00EF662D"/>
    <w:rsid w:val="00F12E1F"/>
    <w:rsid w:val="00F66E7C"/>
    <w:rsid w:val="00F76842"/>
    <w:rsid w:val="00FB0D07"/>
    <w:rsid w:val="00FB2202"/>
    <w:rsid w:val="00F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ersonName"/>
  <w:smartTagType w:namespaceuri="urn:schemas-microsoft-com:office:smarttags" w:name="phone"/>
  <w:shapeDefaults>
    <o:shapedefaults v:ext="edit" spidmax="2053"/>
    <o:shapelayout v:ext="edit">
      <o:idmap v:ext="edit" data="1"/>
    </o:shapelayout>
  </w:shapeDefaults>
  <w:decimalSymbol w:val=","/>
  <w:listSeparator w:val=";"/>
  <w14:docId w14:val="2FBD6B4B"/>
  <w14:defaultImageDpi w14:val="0"/>
  <w15:docId w15:val="{C5AA3EFC-5868-4C55-864B-833A024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djustRightInd/>
      <w:outlineLvl w:val="0"/>
    </w:pPr>
    <w:rPr>
      <w:b/>
      <w:bCs/>
      <w:i/>
      <w:i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adjustRightInd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  <w:adjustRightInd/>
      <w:spacing w:line="288" w:lineRule="auto"/>
    </w:pPr>
    <w:rPr>
      <w:noProof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CG Times" w:hAnsi="CG Times" w:cs="CG Times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djustRightInd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G Times" w:hAnsi="CG Times" w:cs="CG Times"/>
      <w:sz w:val="20"/>
      <w:szCs w:val="20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G Times" w:hAnsi="CG Times" w:cs="CG 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ezly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mperk.cz/uredni-deska/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[3]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[3]</dc:title>
  <dc:subject/>
  <dc:creator>Hal</dc:creator>
  <cp:keywords/>
  <dc:description/>
  <cp:lastModifiedBy>Šebelíková Marcela</cp:lastModifiedBy>
  <cp:revision>3</cp:revision>
  <dcterms:created xsi:type="dcterms:W3CDTF">2022-06-10T08:46:00Z</dcterms:created>
  <dcterms:modified xsi:type="dcterms:W3CDTF">2022-06-10T08:46:00Z</dcterms:modified>
</cp:coreProperties>
</file>